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>от 18 января 2017г.                                             № 04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0F1E1C" w:rsidRPr="006E3397" w:rsidTr="00857603">
        <w:tc>
          <w:tcPr>
            <w:tcW w:w="4219" w:type="dxa"/>
          </w:tcPr>
          <w:p w:rsidR="000F1E1C" w:rsidRPr="006E3397" w:rsidRDefault="000F1E1C" w:rsidP="0081387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97">
              <w:rPr>
                <w:rFonts w:ascii="Times New Roman" w:hAnsi="Times New Roman" w:cs="Times New Roman"/>
                <w:sz w:val="28"/>
                <w:szCs w:val="28"/>
              </w:rPr>
              <w:t xml:space="preserve">О временном управлении бюджетом муниципального образования </w:t>
            </w:r>
            <w:proofErr w:type="spellStart"/>
            <w:r w:rsidRPr="006E3397">
              <w:rPr>
                <w:rFonts w:ascii="Times New Roman" w:hAnsi="Times New Roman" w:cs="Times New Roman"/>
                <w:sz w:val="28"/>
                <w:szCs w:val="28"/>
              </w:rPr>
              <w:t>Стабенского</w:t>
            </w:r>
            <w:proofErr w:type="spellEnd"/>
            <w:r w:rsidRPr="006E33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 на январь 2017год.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Pr="006E3397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0F1E1C" w:rsidP="003806B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В </w:t>
      </w:r>
      <w:r w:rsidR="000D68C3">
        <w:rPr>
          <w:rFonts w:ascii="Times New Roman" w:hAnsi="Times New Roman" w:cs="Times New Roman"/>
          <w:sz w:val="28"/>
          <w:szCs w:val="28"/>
        </w:rPr>
        <w:t>связи с не</w:t>
      </w:r>
      <w:r w:rsidR="000933D5">
        <w:rPr>
          <w:rFonts w:ascii="Times New Roman" w:hAnsi="Times New Roman" w:cs="Times New Roman"/>
          <w:sz w:val="28"/>
          <w:szCs w:val="28"/>
        </w:rPr>
        <w:t>п</w:t>
      </w:r>
      <w:r w:rsidR="000D68C3">
        <w:rPr>
          <w:rFonts w:ascii="Times New Roman" w:hAnsi="Times New Roman" w:cs="Times New Roman"/>
          <w:sz w:val="28"/>
          <w:szCs w:val="28"/>
        </w:rPr>
        <w:t xml:space="preserve">ринятием </w:t>
      </w:r>
      <w:r w:rsidR="000933D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B2680" w:rsidRPr="006E3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B2680" w:rsidRPr="006E3397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4B2680" w:rsidRPr="006E339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4B2680">
        <w:rPr>
          <w:rFonts w:ascii="Times New Roman" w:hAnsi="Times New Roman" w:cs="Times New Roman"/>
          <w:sz w:val="28"/>
          <w:szCs w:val="28"/>
        </w:rPr>
        <w:t xml:space="preserve"> </w:t>
      </w:r>
      <w:r w:rsidR="000933D5">
        <w:rPr>
          <w:rFonts w:ascii="Times New Roman" w:hAnsi="Times New Roman" w:cs="Times New Roman"/>
          <w:sz w:val="28"/>
          <w:szCs w:val="28"/>
        </w:rPr>
        <w:t>на 2017 год и плановый период</w:t>
      </w:r>
      <w:r w:rsidR="004B2680">
        <w:rPr>
          <w:rFonts w:ascii="Times New Roman" w:hAnsi="Times New Roman" w:cs="Times New Roman"/>
          <w:sz w:val="28"/>
          <w:szCs w:val="28"/>
        </w:rPr>
        <w:t xml:space="preserve"> 2018 и 2019 года</w:t>
      </w:r>
      <w:r w:rsidR="00183AE5">
        <w:rPr>
          <w:rFonts w:ascii="Times New Roman" w:hAnsi="Times New Roman" w:cs="Times New Roman"/>
          <w:sz w:val="28"/>
          <w:szCs w:val="28"/>
        </w:rPr>
        <w:t>,</w:t>
      </w:r>
      <w:r w:rsidR="004B268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6E3397">
        <w:rPr>
          <w:rFonts w:ascii="Times New Roman" w:hAnsi="Times New Roman" w:cs="Times New Roman"/>
          <w:sz w:val="28"/>
          <w:szCs w:val="28"/>
        </w:rPr>
        <w:t>стать</w:t>
      </w:r>
      <w:r w:rsidR="00E606D9">
        <w:rPr>
          <w:rFonts w:ascii="Times New Roman" w:hAnsi="Times New Roman" w:cs="Times New Roman"/>
          <w:sz w:val="28"/>
          <w:szCs w:val="28"/>
        </w:rPr>
        <w:t>и</w:t>
      </w:r>
      <w:r w:rsidRPr="006E3397">
        <w:rPr>
          <w:rFonts w:ascii="Times New Roman" w:hAnsi="Times New Roman" w:cs="Times New Roman"/>
          <w:sz w:val="28"/>
          <w:szCs w:val="28"/>
        </w:rPr>
        <w:t xml:space="preserve"> 190 «Временное управление бюджетом» Б</w:t>
      </w:r>
      <w:r w:rsidR="004B2680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6E3397">
        <w:rPr>
          <w:rFonts w:ascii="Times New Roman" w:hAnsi="Times New Roman" w:cs="Times New Roman"/>
          <w:sz w:val="28"/>
          <w:szCs w:val="28"/>
        </w:rPr>
        <w:t>К</w:t>
      </w:r>
      <w:r w:rsidR="004B2680">
        <w:rPr>
          <w:rFonts w:ascii="Times New Roman" w:hAnsi="Times New Roman" w:cs="Times New Roman"/>
          <w:sz w:val="28"/>
          <w:szCs w:val="28"/>
        </w:rPr>
        <w:t>одекса</w:t>
      </w:r>
      <w:r w:rsidRPr="006E3397">
        <w:rPr>
          <w:rFonts w:ascii="Times New Roman" w:hAnsi="Times New Roman" w:cs="Times New Roman"/>
          <w:sz w:val="28"/>
          <w:szCs w:val="28"/>
        </w:rPr>
        <w:t xml:space="preserve"> РФ</w:t>
      </w:r>
      <w:r w:rsidR="004B2680">
        <w:rPr>
          <w:rFonts w:ascii="Times New Roman" w:hAnsi="Times New Roman" w:cs="Times New Roman"/>
          <w:sz w:val="28"/>
          <w:szCs w:val="28"/>
        </w:rPr>
        <w:t>.</w:t>
      </w:r>
      <w:r w:rsidR="000D6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1C" w:rsidRPr="006E3397" w:rsidRDefault="000F1E1C" w:rsidP="003806B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0F1E1C" w:rsidRPr="006E3397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       </w:t>
      </w:r>
      <w:r w:rsidR="003806B7">
        <w:rPr>
          <w:rFonts w:ascii="Times New Roman" w:hAnsi="Times New Roman" w:cs="Times New Roman"/>
          <w:sz w:val="28"/>
          <w:szCs w:val="28"/>
        </w:rPr>
        <w:t>1.</w:t>
      </w:r>
      <w:r w:rsidR="003806B7">
        <w:rPr>
          <w:rFonts w:ascii="Times New Roman" w:hAnsi="Times New Roman" w:cs="Times New Roman"/>
          <w:sz w:val="28"/>
          <w:szCs w:val="28"/>
        </w:rPr>
        <w:tab/>
      </w:r>
      <w:r w:rsidR="003806B7">
        <w:rPr>
          <w:rFonts w:ascii="Times New Roman" w:hAnsi="Times New Roman" w:cs="Times New Roman"/>
          <w:sz w:val="28"/>
          <w:szCs w:val="28"/>
        </w:rPr>
        <w:tab/>
      </w:r>
      <w:r w:rsidRPr="006E3397">
        <w:rPr>
          <w:rFonts w:ascii="Times New Roman" w:hAnsi="Times New Roman" w:cs="Times New Roman"/>
          <w:sz w:val="28"/>
          <w:szCs w:val="28"/>
        </w:rPr>
        <w:t>Бюджетному отделу</w:t>
      </w:r>
      <w:r w:rsidR="002C62F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</w:t>
      </w:r>
      <w:r w:rsidR="00A72A4B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2C62F4">
        <w:rPr>
          <w:rFonts w:ascii="Times New Roman" w:hAnsi="Times New Roman" w:cs="Times New Roman"/>
          <w:sz w:val="28"/>
          <w:szCs w:val="28"/>
        </w:rPr>
        <w:t xml:space="preserve"> </w:t>
      </w:r>
      <w:r w:rsidRPr="006E33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3397">
        <w:rPr>
          <w:rFonts w:ascii="Times New Roman" w:hAnsi="Times New Roman" w:cs="Times New Roman"/>
          <w:sz w:val="28"/>
          <w:szCs w:val="28"/>
        </w:rPr>
        <w:t>О.Н.Сныткиной</w:t>
      </w:r>
      <w:proofErr w:type="spellEnd"/>
      <w:r w:rsidRPr="006E3397">
        <w:rPr>
          <w:rFonts w:ascii="Times New Roman" w:hAnsi="Times New Roman" w:cs="Times New Roman"/>
          <w:sz w:val="28"/>
          <w:szCs w:val="28"/>
        </w:rPr>
        <w:t xml:space="preserve">) открыть бюджетные ассигнования и лимиты бюджетных обязательств </w:t>
      </w:r>
      <w:r w:rsidR="00126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3627E" w:rsidRPr="006E3397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B3627E" w:rsidRPr="006E339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6E3397">
        <w:rPr>
          <w:rFonts w:ascii="Times New Roman" w:hAnsi="Times New Roman" w:cs="Times New Roman"/>
          <w:sz w:val="28"/>
          <w:szCs w:val="28"/>
        </w:rPr>
        <w:t xml:space="preserve">в размере, не превышающем одной двенадцатой части бюджетных обязательств в отчетном финансовом году. </w:t>
      </w:r>
    </w:p>
    <w:p w:rsidR="000F1E1C" w:rsidRPr="006E3397" w:rsidRDefault="000F1E1C" w:rsidP="003806B7">
      <w:pPr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2.</w:t>
      </w:r>
      <w:r w:rsidR="005E4516">
        <w:rPr>
          <w:rFonts w:ascii="Times New Roman" w:hAnsi="Times New Roman" w:cs="Times New Roman"/>
          <w:sz w:val="28"/>
          <w:szCs w:val="28"/>
        </w:rPr>
        <w:tab/>
      </w:r>
      <w:r w:rsidRPr="006E3397">
        <w:rPr>
          <w:rFonts w:ascii="Times New Roman" w:hAnsi="Times New Roman" w:cs="Times New Roman"/>
          <w:sz w:val="28"/>
          <w:szCs w:val="28"/>
        </w:rPr>
        <w:t xml:space="preserve"> Довести до главного распорядителя бюджетных средств </w:t>
      </w:r>
      <w:r w:rsidR="00E606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606D9" w:rsidRPr="006E3397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E606D9" w:rsidRPr="006E339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6E3397">
        <w:rPr>
          <w:rFonts w:ascii="Times New Roman" w:hAnsi="Times New Roman" w:cs="Times New Roman"/>
          <w:sz w:val="28"/>
          <w:szCs w:val="28"/>
        </w:rPr>
        <w:t xml:space="preserve">бюджетные ассигнования и лимиты бюджетных обязательств в размере, не </w:t>
      </w:r>
      <w:r w:rsidRPr="006E3397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превышающем одной двенадцатой части бюджетных обязательств в отчетном финансовом году. </w:t>
      </w:r>
    </w:p>
    <w:p w:rsidR="000F1E1C" w:rsidRPr="006E3397" w:rsidRDefault="000F1E1C" w:rsidP="003806B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3. </w:t>
      </w:r>
      <w:r w:rsidR="005E4516">
        <w:rPr>
          <w:rFonts w:ascii="Times New Roman" w:hAnsi="Times New Roman" w:cs="Times New Roman"/>
          <w:sz w:val="28"/>
          <w:szCs w:val="28"/>
        </w:rPr>
        <w:tab/>
      </w:r>
      <w:r w:rsidRPr="006E3397">
        <w:rPr>
          <w:rFonts w:ascii="Times New Roman" w:hAnsi="Times New Roman" w:cs="Times New Roman"/>
          <w:sz w:val="28"/>
          <w:szCs w:val="28"/>
        </w:rPr>
        <w:t>Установить, что настоящий приказ вступает в силу с момента подписания  и применяется к правоотношениям на январь 2017 года.</w:t>
      </w:r>
    </w:p>
    <w:p w:rsidR="000F1E1C" w:rsidRPr="006E3397" w:rsidRDefault="000F1E1C" w:rsidP="003806B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6.</w:t>
      </w:r>
      <w:r w:rsidR="005E4516">
        <w:rPr>
          <w:rFonts w:ascii="Times New Roman" w:hAnsi="Times New Roman" w:cs="Times New Roman"/>
          <w:sz w:val="28"/>
          <w:szCs w:val="28"/>
        </w:rPr>
        <w:tab/>
      </w:r>
      <w:r w:rsidRPr="006E339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E3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39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</w:t>
      </w:r>
      <w:proofErr w:type="spellStart"/>
      <w:r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</w:p>
    <w:p w:rsidR="000F1E1C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F1E1C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2B6" w:rsidRPr="006E3397" w:rsidRDefault="009132B6" w:rsidP="003806B7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132B6" w:rsidRPr="006E3397" w:rsidSect="003806B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86EFB"/>
    <w:rsid w:val="000933D5"/>
    <w:rsid w:val="000D68C3"/>
    <w:rsid w:val="000F1E1C"/>
    <w:rsid w:val="001006D8"/>
    <w:rsid w:val="001043CF"/>
    <w:rsid w:val="0012613A"/>
    <w:rsid w:val="00183AE5"/>
    <w:rsid w:val="00186694"/>
    <w:rsid w:val="001B32B8"/>
    <w:rsid w:val="001C0A32"/>
    <w:rsid w:val="001E0358"/>
    <w:rsid w:val="00267EA2"/>
    <w:rsid w:val="002C62F4"/>
    <w:rsid w:val="002E3D94"/>
    <w:rsid w:val="00332921"/>
    <w:rsid w:val="003806B7"/>
    <w:rsid w:val="0039184B"/>
    <w:rsid w:val="003B5A9E"/>
    <w:rsid w:val="00450305"/>
    <w:rsid w:val="00490862"/>
    <w:rsid w:val="004B2680"/>
    <w:rsid w:val="00507E81"/>
    <w:rsid w:val="005C3F5B"/>
    <w:rsid w:val="005E4516"/>
    <w:rsid w:val="00650B97"/>
    <w:rsid w:val="00661033"/>
    <w:rsid w:val="006C2587"/>
    <w:rsid w:val="006E3397"/>
    <w:rsid w:val="007B0A76"/>
    <w:rsid w:val="007C2D7C"/>
    <w:rsid w:val="007D46A7"/>
    <w:rsid w:val="00811358"/>
    <w:rsid w:val="00813877"/>
    <w:rsid w:val="008504D3"/>
    <w:rsid w:val="00857603"/>
    <w:rsid w:val="00867B40"/>
    <w:rsid w:val="00873256"/>
    <w:rsid w:val="008F58AD"/>
    <w:rsid w:val="009132B6"/>
    <w:rsid w:val="00922B64"/>
    <w:rsid w:val="009E4098"/>
    <w:rsid w:val="00A04E7E"/>
    <w:rsid w:val="00A463D5"/>
    <w:rsid w:val="00A71D72"/>
    <w:rsid w:val="00A72A4B"/>
    <w:rsid w:val="00A755EF"/>
    <w:rsid w:val="00A91057"/>
    <w:rsid w:val="00AD0057"/>
    <w:rsid w:val="00B3627E"/>
    <w:rsid w:val="00C62D45"/>
    <w:rsid w:val="00CC01D5"/>
    <w:rsid w:val="00CD7D3B"/>
    <w:rsid w:val="00CE1829"/>
    <w:rsid w:val="00D14B95"/>
    <w:rsid w:val="00D54FED"/>
    <w:rsid w:val="00DC0642"/>
    <w:rsid w:val="00DC16BB"/>
    <w:rsid w:val="00DD548B"/>
    <w:rsid w:val="00DD7761"/>
    <w:rsid w:val="00E606D9"/>
    <w:rsid w:val="00E9597A"/>
    <w:rsid w:val="00ED776F"/>
    <w:rsid w:val="00EE2568"/>
    <w:rsid w:val="00F15158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2</cp:revision>
  <dcterms:created xsi:type="dcterms:W3CDTF">2017-02-02T10:20:00Z</dcterms:created>
  <dcterms:modified xsi:type="dcterms:W3CDTF">2017-02-02T10:20:00Z</dcterms:modified>
</cp:coreProperties>
</file>